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5426" w14:textId="77777777" w:rsidR="007A130D" w:rsidRPr="004E3B00" w:rsidRDefault="007A130D" w:rsidP="007A130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3B00">
        <w:rPr>
          <w:rFonts w:ascii="Times New Roman" w:hAnsi="Times New Roman" w:cs="Times New Roman"/>
          <w:sz w:val="28"/>
          <w:szCs w:val="28"/>
        </w:rPr>
        <w:t>ROMÂNIA</w:t>
      </w:r>
    </w:p>
    <w:p w14:paraId="78E3188F" w14:textId="77777777" w:rsidR="007A130D" w:rsidRDefault="007A130D" w:rsidP="007A130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3B00">
        <w:rPr>
          <w:rFonts w:ascii="Times New Roman" w:hAnsi="Times New Roman" w:cs="Times New Roman"/>
          <w:sz w:val="28"/>
          <w:szCs w:val="28"/>
        </w:rPr>
        <w:t xml:space="preserve">JUDEŢUL SUCEAVA                </w:t>
      </w:r>
    </w:p>
    <w:p w14:paraId="42591FE1" w14:textId="681712F4" w:rsidR="00015B3E" w:rsidRPr="008E6C75" w:rsidRDefault="007A130D" w:rsidP="00015B3E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E6C75">
        <w:rPr>
          <w:rFonts w:ascii="Times New Roman" w:hAnsi="Times New Roman" w:cs="Times New Roman"/>
          <w:sz w:val="28"/>
          <w:szCs w:val="28"/>
        </w:rPr>
        <w:t>PRIMĂRIA MUNICIPIULUI</w:t>
      </w:r>
      <w:r w:rsidR="00015B3E" w:rsidRPr="00015B3E">
        <w:rPr>
          <w:rFonts w:ascii="Times New Roman" w:hAnsi="Times New Roman" w:cs="Times New Roman"/>
          <w:sz w:val="28"/>
          <w:szCs w:val="28"/>
        </w:rPr>
        <w:t xml:space="preserve"> </w:t>
      </w:r>
      <w:r w:rsidR="00015B3E" w:rsidRPr="008E6C75">
        <w:rPr>
          <w:rFonts w:ascii="Times New Roman" w:hAnsi="Times New Roman" w:cs="Times New Roman"/>
          <w:sz w:val="28"/>
          <w:szCs w:val="28"/>
        </w:rPr>
        <w:t xml:space="preserve">CÂMPULUNG MOLDOVENESC </w:t>
      </w:r>
    </w:p>
    <w:p w14:paraId="405099D3" w14:textId="77777777" w:rsidR="007A130D" w:rsidRDefault="007A130D" w:rsidP="007A130D">
      <w:pPr>
        <w:spacing w:line="360" w:lineRule="auto"/>
        <w:jc w:val="both"/>
        <w:rPr>
          <w:b/>
          <w:sz w:val="28"/>
          <w:szCs w:val="28"/>
        </w:rPr>
      </w:pPr>
    </w:p>
    <w:p w14:paraId="6F29FE34" w14:textId="77777777" w:rsidR="007A130D" w:rsidRDefault="007A130D" w:rsidP="007A130D">
      <w:pPr>
        <w:spacing w:line="360" w:lineRule="auto"/>
        <w:jc w:val="both"/>
        <w:rPr>
          <w:b/>
          <w:sz w:val="28"/>
          <w:szCs w:val="28"/>
        </w:rPr>
      </w:pPr>
    </w:p>
    <w:p w14:paraId="390A06D4" w14:textId="77777777" w:rsidR="007A130D" w:rsidRPr="00042A4D" w:rsidRDefault="007A130D" w:rsidP="007A130D">
      <w:pPr>
        <w:spacing w:line="360" w:lineRule="auto"/>
        <w:jc w:val="both"/>
        <w:rPr>
          <w:rFonts w:ascii="Symbol" w:hAnsi="Symbol" w:cs="Symbol"/>
          <w:b/>
          <w:sz w:val="26"/>
          <w:szCs w:val="26"/>
        </w:rPr>
      </w:pPr>
      <w:proofErr w:type="spellStart"/>
      <w:r w:rsidRPr="00042A4D">
        <w:rPr>
          <w:b/>
          <w:sz w:val="26"/>
          <w:szCs w:val="26"/>
        </w:rPr>
        <w:t>Atribuţiile</w:t>
      </w:r>
      <w:proofErr w:type="spellEnd"/>
      <w:r w:rsidRPr="00042A4D">
        <w:rPr>
          <w:b/>
          <w:sz w:val="26"/>
          <w:szCs w:val="26"/>
        </w:rPr>
        <w:t xml:space="preserve"> postului</w:t>
      </w:r>
      <w:r w:rsidRPr="00042A4D">
        <w:rPr>
          <w:rFonts w:ascii="Symbol" w:hAnsi="Symbol" w:cs="Symbol"/>
          <w:b/>
          <w:sz w:val="26"/>
          <w:szCs w:val="26"/>
        </w:rPr>
        <w:t></w:t>
      </w:r>
    </w:p>
    <w:p w14:paraId="50B4C942" w14:textId="7B48C218" w:rsidR="007A130D" w:rsidRPr="00042A4D" w:rsidRDefault="007A130D" w:rsidP="007A130D">
      <w:pPr>
        <w:spacing w:line="360" w:lineRule="auto"/>
        <w:jc w:val="both"/>
        <w:rPr>
          <w:b/>
          <w:sz w:val="26"/>
          <w:szCs w:val="26"/>
        </w:rPr>
      </w:pPr>
      <w:r w:rsidRPr="00042A4D">
        <w:rPr>
          <w:b/>
          <w:sz w:val="26"/>
          <w:szCs w:val="26"/>
        </w:rPr>
        <w:t xml:space="preserve">Inspector, </w:t>
      </w:r>
      <w:proofErr w:type="spellStart"/>
      <w:r w:rsidRPr="00042A4D">
        <w:rPr>
          <w:b/>
          <w:sz w:val="26"/>
          <w:szCs w:val="26"/>
        </w:rPr>
        <w:t>cl.I</w:t>
      </w:r>
      <w:proofErr w:type="spellEnd"/>
      <w:r w:rsidRPr="00042A4D">
        <w:rPr>
          <w:b/>
          <w:sz w:val="26"/>
          <w:szCs w:val="26"/>
        </w:rPr>
        <w:t xml:space="preserve">, grad profesional </w:t>
      </w:r>
      <w:r w:rsidR="00BA2690">
        <w:rPr>
          <w:b/>
          <w:sz w:val="26"/>
          <w:szCs w:val="26"/>
        </w:rPr>
        <w:t>principal</w:t>
      </w:r>
    </w:p>
    <w:p w14:paraId="151348C8" w14:textId="6149A13D" w:rsidR="007A130D" w:rsidRPr="00042A4D" w:rsidRDefault="00042A4D" w:rsidP="007A130D">
      <w:pPr>
        <w:spacing w:line="360" w:lineRule="auto"/>
        <w:jc w:val="both"/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Serviciul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Patrimoniu</w:t>
      </w:r>
      <w:proofErr w:type="spellEnd"/>
    </w:p>
    <w:p w14:paraId="1B95DFDE" w14:textId="77777777" w:rsidR="007A130D" w:rsidRDefault="007A130D" w:rsidP="007A130D">
      <w:pPr>
        <w:spacing w:before="100" w:after="100"/>
        <w:ind w:left="993"/>
        <w:jc w:val="both"/>
        <w:rPr>
          <w:lang w:val="en-US"/>
        </w:rPr>
      </w:pPr>
    </w:p>
    <w:p w14:paraId="5FBA0D55" w14:textId="77777777" w:rsidR="007A130D" w:rsidRDefault="007A130D" w:rsidP="007A130D">
      <w:pPr>
        <w:numPr>
          <w:ilvl w:val="0"/>
          <w:numId w:val="2"/>
        </w:numPr>
        <w:autoSpaceDN w:val="0"/>
        <w:spacing w:before="100" w:after="100"/>
        <w:ind w:left="993" w:hanging="567"/>
        <w:jc w:val="both"/>
        <w:textAlignment w:val="baseline"/>
      </w:pPr>
      <w:r>
        <w:t>Înștiințează crescătorii de animale privind taxele de concesiune stabilite prin Hotărâre a Consiliului Local  și urmărește încasarea acestora.</w:t>
      </w:r>
    </w:p>
    <w:p w14:paraId="7F9E4CDE" w14:textId="77777777" w:rsidR="007A130D" w:rsidRDefault="007A130D" w:rsidP="007A130D">
      <w:pPr>
        <w:numPr>
          <w:ilvl w:val="0"/>
          <w:numId w:val="2"/>
        </w:numPr>
        <w:autoSpaceDN w:val="0"/>
        <w:spacing w:before="100" w:after="100"/>
        <w:ind w:left="993" w:hanging="567"/>
        <w:jc w:val="both"/>
        <w:textAlignment w:val="baseline"/>
      </w:pPr>
      <w:r>
        <w:t>Stabilește împreună cu specialiștii din domeniu lucrările ce vor fi executate pe suprafețele de pășune în vederea îmbunătățirii acestora și a folosirii lor eficiente și raționale și le urmărește.</w:t>
      </w:r>
    </w:p>
    <w:p w14:paraId="76F7DC6D" w14:textId="77777777" w:rsidR="007A130D" w:rsidRDefault="007A130D" w:rsidP="007A130D">
      <w:pPr>
        <w:numPr>
          <w:ilvl w:val="0"/>
          <w:numId w:val="2"/>
        </w:numPr>
        <w:autoSpaceDN w:val="0"/>
        <w:spacing w:before="100" w:after="100"/>
        <w:ind w:left="993" w:hanging="567"/>
        <w:jc w:val="both"/>
        <w:textAlignment w:val="baseline"/>
      </w:pPr>
      <w:r>
        <w:t>Efectuează controlul stării fitosanitare vegetației forestier de pe spațiile verzi aparținând domeniului public și privat proprietatea municipiului.</w:t>
      </w:r>
    </w:p>
    <w:p w14:paraId="1DD04480" w14:textId="77777777" w:rsidR="007A130D" w:rsidRDefault="007A130D" w:rsidP="007A130D">
      <w:pPr>
        <w:numPr>
          <w:ilvl w:val="0"/>
          <w:numId w:val="2"/>
        </w:numPr>
        <w:autoSpaceDN w:val="0"/>
        <w:spacing w:before="100" w:after="100"/>
        <w:ind w:left="993" w:hanging="567"/>
        <w:jc w:val="both"/>
        <w:textAlignment w:val="baseline"/>
      </w:pPr>
      <w:r>
        <w:t>Întocmirea documentelor necesare pentru obținerea avizelor necesare conform legii pentru extragerea/toaletarea arborilor care reprezintă un pericol pentru cetățeni și se ocupă de extragerea/toaletarea acestora.</w:t>
      </w:r>
    </w:p>
    <w:p w14:paraId="59E0A290" w14:textId="77777777" w:rsidR="007A130D" w:rsidRDefault="007A130D" w:rsidP="007A130D">
      <w:pPr>
        <w:widowControl w:val="0"/>
        <w:numPr>
          <w:ilvl w:val="0"/>
          <w:numId w:val="2"/>
        </w:numPr>
        <w:autoSpaceDE w:val="0"/>
        <w:autoSpaceDN w:val="0"/>
        <w:ind w:left="993" w:hanging="567"/>
        <w:jc w:val="both"/>
        <w:textAlignment w:val="baseline"/>
      </w:pPr>
      <w:r>
        <w:t>Urmărește aplicarea corespunzătoare a tratamentelor stabilite prin amenajamente silvice și verifică actele de punere în valoare emise de administratorul/prestatorul de servicii silvice a fondului forestier proprietate publică a municipiului.</w:t>
      </w:r>
    </w:p>
    <w:p w14:paraId="19C953C5" w14:textId="77777777" w:rsidR="007A130D" w:rsidRDefault="007A130D" w:rsidP="007A130D">
      <w:pPr>
        <w:numPr>
          <w:ilvl w:val="0"/>
          <w:numId w:val="2"/>
        </w:numPr>
        <w:autoSpaceDN w:val="0"/>
        <w:ind w:left="993" w:hanging="567"/>
        <w:jc w:val="both"/>
        <w:textAlignment w:val="baseline"/>
      </w:pPr>
      <w:r>
        <w:t xml:space="preserve">Ține evidența imobilelor/bunurilor ce aparțin domeniului public </w:t>
      </w:r>
      <w:proofErr w:type="spellStart"/>
      <w:r>
        <w:t>şi</w:t>
      </w:r>
      <w:proofErr w:type="spellEnd"/>
      <w:r>
        <w:t xml:space="preserve"> privat al municipiului Câmpulung Moldovenesc.</w:t>
      </w:r>
    </w:p>
    <w:p w14:paraId="5B9F5DCB" w14:textId="77777777" w:rsidR="007A130D" w:rsidRDefault="007A130D" w:rsidP="007A130D">
      <w:pPr>
        <w:numPr>
          <w:ilvl w:val="0"/>
          <w:numId w:val="2"/>
        </w:numPr>
        <w:autoSpaceDN w:val="0"/>
        <w:ind w:left="993" w:hanging="567"/>
        <w:jc w:val="both"/>
        <w:textAlignment w:val="baseline"/>
      </w:pPr>
      <w:r>
        <w:t xml:space="preserve">Inventariază și actualizează din punct de vedere </w:t>
      </w:r>
      <w:proofErr w:type="spellStart"/>
      <w:r>
        <w:t>tehnico</w:t>
      </w:r>
      <w:proofErr w:type="spellEnd"/>
      <w:r>
        <w:t xml:space="preserve">-economic patrimoniul public </w:t>
      </w:r>
      <w:proofErr w:type="spellStart"/>
      <w:r>
        <w:t>şi</w:t>
      </w:r>
      <w:proofErr w:type="spellEnd"/>
      <w:r>
        <w:t xml:space="preserve"> privat al municipiului.</w:t>
      </w:r>
    </w:p>
    <w:p w14:paraId="0BDE1B8D" w14:textId="77777777" w:rsidR="007A130D" w:rsidRDefault="007A130D" w:rsidP="007A130D">
      <w:pPr>
        <w:pStyle w:val="Listparagraf"/>
        <w:numPr>
          <w:ilvl w:val="0"/>
          <w:numId w:val="2"/>
        </w:numPr>
        <w:autoSpaceDN w:val="0"/>
        <w:spacing w:after="200" w:line="276" w:lineRule="auto"/>
        <w:ind w:left="993" w:hanging="567"/>
        <w:contextualSpacing w:val="0"/>
        <w:jc w:val="both"/>
        <w:textAlignment w:val="baseline"/>
      </w:pPr>
      <w:r>
        <w:t>Asigură intrarea în proprietatea Municipiului Câmpulung Moldovenesc a terenurilor și construcțiilor care, potrivit dispozițiilor legale, îi aparțin.</w:t>
      </w:r>
    </w:p>
    <w:p w14:paraId="62D3ABCA" w14:textId="77777777" w:rsidR="007A130D" w:rsidRDefault="007A130D" w:rsidP="007A130D">
      <w:pPr>
        <w:pStyle w:val="Listparagraf"/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993" w:hanging="567"/>
        <w:contextualSpacing w:val="0"/>
        <w:jc w:val="both"/>
        <w:textAlignment w:val="baseline"/>
      </w:pPr>
      <w:r>
        <w:t>Sesizează compartimentele de specialitate în cazul existenței unor construcții neautorizate pe domeniul public sau privat, în vederea luării măsurilor în conformitate cu prevederile legale în vigoare</w:t>
      </w:r>
    </w:p>
    <w:p w14:paraId="6D724DBB" w14:textId="77777777" w:rsidR="007A130D" w:rsidRDefault="007A130D" w:rsidP="007A130D">
      <w:pPr>
        <w:pStyle w:val="Listparagraf"/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993" w:hanging="567"/>
        <w:contextualSpacing w:val="0"/>
        <w:jc w:val="both"/>
        <w:textAlignment w:val="baseline"/>
      </w:pPr>
      <w:r>
        <w:t>Respectă și urmărește procedura necesară convocării comisiei privind evaluare pagubelor produse de vânat în baza prevederilor H.G. nr 1679/2008.</w:t>
      </w:r>
    </w:p>
    <w:p w14:paraId="551CE79C" w14:textId="77777777" w:rsidR="007A130D" w:rsidRDefault="007A130D" w:rsidP="007A130D">
      <w:pPr>
        <w:pStyle w:val="Listparagraf"/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993" w:hanging="567"/>
        <w:contextualSpacing w:val="0"/>
        <w:jc w:val="both"/>
        <w:textAlignment w:val="baseline"/>
      </w:pPr>
      <w:r>
        <w:t xml:space="preserve">Urmărește executarea controlului cu privire la respectarea regulilor silvice de exploatare a lemnului și ia măsurile legale pentru prevenirea prejudiciului semințișurilor și arborilor pe picior, degradării solului, declasării lemnului pe picior și realizarea în conformitate cu amenajamentele a lucrărilor de îngrijire a </w:t>
      </w:r>
      <w:proofErr w:type="spellStart"/>
      <w:r>
        <w:t>arboretelor</w:t>
      </w:r>
      <w:proofErr w:type="spellEnd"/>
      <w:r>
        <w:t xml:space="preserve"> tinere, sesizând abaterile constatate organelor în drept.</w:t>
      </w:r>
    </w:p>
    <w:p w14:paraId="50EE1C12" w14:textId="77777777" w:rsidR="007A130D" w:rsidRDefault="007A130D" w:rsidP="007A130D">
      <w:pPr>
        <w:pStyle w:val="Listparagraf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993" w:hanging="567"/>
        <w:contextualSpacing w:val="0"/>
        <w:jc w:val="both"/>
        <w:textAlignment w:val="baseline"/>
      </w:pPr>
      <w:r>
        <w:t>Întocmește  rapoarte  de  specialitate  și  proiectele  de  hotărâre  ale Consiliului Local;</w:t>
      </w:r>
    </w:p>
    <w:p w14:paraId="59B7B48E" w14:textId="77777777" w:rsidR="007A130D" w:rsidRDefault="007A130D" w:rsidP="007A130D">
      <w:pPr>
        <w:widowControl w:val="0"/>
        <w:numPr>
          <w:ilvl w:val="0"/>
          <w:numId w:val="2"/>
        </w:numPr>
        <w:autoSpaceDE w:val="0"/>
        <w:autoSpaceDN w:val="0"/>
        <w:ind w:left="993" w:hanging="567"/>
        <w:jc w:val="both"/>
        <w:textAlignment w:val="baseline"/>
      </w:pPr>
      <w:r>
        <w:lastRenderedPageBreak/>
        <w:t>Răspunde sub toate aspectele în fața Curții de conturi și a celorlalte organe ale statului pentru actele întocmite;</w:t>
      </w:r>
    </w:p>
    <w:p w14:paraId="77969981" w14:textId="77777777" w:rsidR="007A130D" w:rsidRDefault="007A130D" w:rsidP="007A130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line="270" w:lineRule="atLeast"/>
        <w:ind w:left="993" w:hanging="567"/>
        <w:jc w:val="both"/>
        <w:textAlignment w:val="baseline"/>
      </w:pPr>
      <w:r>
        <w:t xml:space="preserve">   Asigură legătura cu Instituția Prefectului-Județul Suceava, Consiliul Județean, Ministere, Agenția de Protecție a Mediului, Direcția Silvică Suceava, O.C.P.I. Suceava ,ocoale silvice și institute de cercetare - proiectare, etc., în ceea ce privește sfera de activitate</w:t>
      </w:r>
      <w:r>
        <w:rPr>
          <w:rFonts w:ascii="Symbol" w:eastAsia="Symbol" w:hAnsi="Symbol" w:cs="Symbol"/>
        </w:rPr>
        <w:t></w:t>
      </w:r>
      <w:r>
        <w:t xml:space="preserve"> </w:t>
      </w:r>
    </w:p>
    <w:p w14:paraId="678BD59C" w14:textId="77777777" w:rsidR="007A130D" w:rsidRDefault="007A130D" w:rsidP="007A130D">
      <w:pPr>
        <w:widowControl w:val="0"/>
        <w:numPr>
          <w:ilvl w:val="0"/>
          <w:numId w:val="2"/>
        </w:numPr>
        <w:autoSpaceDE w:val="0"/>
        <w:autoSpaceDN w:val="0"/>
        <w:spacing w:line="105" w:lineRule="atLeast"/>
        <w:ind w:left="993" w:hanging="567"/>
        <w:jc w:val="both"/>
        <w:textAlignment w:val="baseline"/>
      </w:pPr>
      <w:r>
        <w:t>Duce la îndeplinire actele normative și instrucțiunile primite de la organele superioare, (Consiliul  Județean Instituția Prefectului-Județul Suceava, A.P.M., Ministerul de Interne, etc.)</w:t>
      </w:r>
      <w:r>
        <w:rPr>
          <w:rFonts w:ascii="Symbol" w:eastAsia="Symbol" w:hAnsi="Symbol" w:cs="Symbol"/>
        </w:rPr>
        <w:t></w:t>
      </w:r>
    </w:p>
    <w:p w14:paraId="7A8EA34D" w14:textId="77777777" w:rsidR="007A130D" w:rsidRDefault="007A130D" w:rsidP="007A130D">
      <w:pPr>
        <w:numPr>
          <w:ilvl w:val="0"/>
          <w:numId w:val="2"/>
        </w:numPr>
        <w:autoSpaceDN w:val="0"/>
        <w:spacing w:before="100" w:after="100"/>
        <w:ind w:left="993" w:hanging="567"/>
        <w:jc w:val="both"/>
        <w:textAlignment w:val="baseline"/>
      </w:pPr>
      <w:r>
        <w:t>Întocmește rapoartele și face propuneri pentru emiterea dispozițiilor primarului;</w:t>
      </w:r>
    </w:p>
    <w:p w14:paraId="4D1BB4D0" w14:textId="77777777" w:rsidR="007A130D" w:rsidRDefault="007A130D" w:rsidP="00CD7386">
      <w:pPr>
        <w:numPr>
          <w:ilvl w:val="0"/>
          <w:numId w:val="2"/>
        </w:numPr>
        <w:autoSpaceDN w:val="0"/>
        <w:spacing w:before="100"/>
        <w:ind w:left="993" w:hanging="567"/>
        <w:jc w:val="both"/>
        <w:textAlignment w:val="baseline"/>
      </w:pPr>
      <w:r>
        <w:t>Întocmește dările de seamă statistice din domeniul de activitate; </w:t>
      </w:r>
    </w:p>
    <w:p w14:paraId="3AF46282" w14:textId="77777777" w:rsidR="007A130D" w:rsidRDefault="007A130D" w:rsidP="00CD7386">
      <w:pPr>
        <w:numPr>
          <w:ilvl w:val="0"/>
          <w:numId w:val="2"/>
        </w:numPr>
        <w:autoSpaceDN w:val="0"/>
        <w:spacing w:before="100"/>
        <w:ind w:left="993" w:hanging="567"/>
        <w:jc w:val="both"/>
        <w:textAlignment w:val="baseline"/>
      </w:pPr>
      <w:r>
        <w:t>Întocmește propuneri pentru planul de achiziție si aprovizionare;</w:t>
      </w:r>
    </w:p>
    <w:p w14:paraId="4C73F1FD" w14:textId="77777777" w:rsidR="007A130D" w:rsidRDefault="007A130D" w:rsidP="00CD7386">
      <w:pPr>
        <w:pStyle w:val="Listparagraf"/>
        <w:numPr>
          <w:ilvl w:val="0"/>
          <w:numId w:val="2"/>
        </w:numPr>
        <w:autoSpaceDN w:val="0"/>
        <w:spacing w:line="276" w:lineRule="auto"/>
        <w:ind w:left="993" w:hanging="567"/>
        <w:contextualSpacing w:val="0"/>
        <w:jc w:val="both"/>
        <w:textAlignment w:val="baseline"/>
      </w:pPr>
      <w:r>
        <w:t>Verifică la fața locului și soluționează, cu respectarea termenului legal, sesizările și reclamațiile făcute de cetățeni care se referă la activitatea de care răspunde.</w:t>
      </w:r>
    </w:p>
    <w:p w14:paraId="17174BCF" w14:textId="77777777" w:rsidR="007A130D" w:rsidRDefault="007A130D" w:rsidP="00CD7386">
      <w:pPr>
        <w:pStyle w:val="Listparagraf"/>
        <w:numPr>
          <w:ilvl w:val="0"/>
          <w:numId w:val="2"/>
        </w:numPr>
        <w:autoSpaceDN w:val="0"/>
        <w:spacing w:line="276" w:lineRule="auto"/>
        <w:ind w:left="993" w:hanging="567"/>
        <w:contextualSpacing w:val="0"/>
        <w:jc w:val="both"/>
        <w:textAlignment w:val="baseline"/>
      </w:pPr>
      <w:r>
        <w:t>Menține legătura cu celelalte compartimente din cadrul Primăriei pentru rezolvarea problemelor comune.</w:t>
      </w:r>
    </w:p>
    <w:p w14:paraId="73C3EFF4" w14:textId="77777777" w:rsidR="007A130D" w:rsidRDefault="007A130D" w:rsidP="007A130D">
      <w:pPr>
        <w:numPr>
          <w:ilvl w:val="0"/>
          <w:numId w:val="2"/>
        </w:numPr>
        <w:autoSpaceDN w:val="0"/>
        <w:ind w:left="993" w:hanging="567"/>
        <w:jc w:val="both"/>
        <w:textAlignment w:val="baseline"/>
      </w:pPr>
      <w:r>
        <w:rPr>
          <w:lang w:val="it-IT"/>
        </w:rPr>
        <w:t>Asigură arhivarea documentelor compartimentului în conformitate cu legislaţia în vigoare şi răspunde pentru acesta</w:t>
      </w:r>
    </w:p>
    <w:p w14:paraId="7811392F" w14:textId="77777777" w:rsidR="00CD7386" w:rsidRDefault="007A130D" w:rsidP="00CD7386">
      <w:pPr>
        <w:pStyle w:val="Listparagraf"/>
        <w:numPr>
          <w:ilvl w:val="0"/>
          <w:numId w:val="2"/>
        </w:numPr>
        <w:autoSpaceDN w:val="0"/>
        <w:spacing w:before="60" w:line="276" w:lineRule="auto"/>
        <w:ind w:left="993" w:hanging="567"/>
        <w:contextualSpacing w:val="0"/>
        <w:jc w:val="both"/>
        <w:textAlignment w:val="baseline"/>
      </w:pPr>
      <w:r>
        <w:t>Răspunde direct pentru modul în care respectă Regulamentul de organizare și funcționare, Regulamentul intern, normele de protecție și securitate a muncii, normele PSI.</w:t>
      </w:r>
      <w:bookmarkStart w:id="0" w:name="_GoBack"/>
      <w:bookmarkEnd w:id="0"/>
    </w:p>
    <w:p w14:paraId="354B220B" w14:textId="1F78CB05" w:rsidR="007A130D" w:rsidRDefault="007A130D" w:rsidP="00CD7386">
      <w:pPr>
        <w:pStyle w:val="Listparagraf"/>
        <w:numPr>
          <w:ilvl w:val="0"/>
          <w:numId w:val="2"/>
        </w:numPr>
        <w:autoSpaceDN w:val="0"/>
        <w:spacing w:before="60" w:line="276" w:lineRule="auto"/>
        <w:ind w:left="993" w:hanging="567"/>
        <w:contextualSpacing w:val="0"/>
        <w:jc w:val="both"/>
        <w:textAlignment w:val="baseline"/>
      </w:pPr>
      <w:r>
        <w:t>Execută orice alte sarcini transmise de Primar sau de șeful ierarhic superior.</w:t>
      </w:r>
    </w:p>
    <w:p w14:paraId="1E65D4F8" w14:textId="77777777" w:rsidR="007A130D" w:rsidRDefault="007A130D" w:rsidP="007A130D">
      <w:pPr>
        <w:ind w:left="851" w:hanging="851"/>
      </w:pPr>
    </w:p>
    <w:p w14:paraId="51CFF238" w14:textId="77777777" w:rsidR="007A130D" w:rsidRPr="007A130D" w:rsidRDefault="007A130D" w:rsidP="007A130D">
      <w:pPr>
        <w:pStyle w:val="Listparagraf"/>
        <w:spacing w:line="360" w:lineRule="auto"/>
        <w:jc w:val="both"/>
        <w:rPr>
          <w:sz w:val="28"/>
          <w:lang w:val="en-US"/>
        </w:rPr>
      </w:pPr>
    </w:p>
    <w:p w14:paraId="0E15DB61" w14:textId="77777777" w:rsidR="00676190" w:rsidRDefault="00676190"/>
    <w:sectPr w:rsidR="006761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9A69B" w14:textId="77777777" w:rsidR="00E0269B" w:rsidRDefault="00E0269B" w:rsidP="007A130D">
      <w:r>
        <w:separator/>
      </w:r>
    </w:p>
  </w:endnote>
  <w:endnote w:type="continuationSeparator" w:id="0">
    <w:p w14:paraId="562329E4" w14:textId="77777777" w:rsidR="00E0269B" w:rsidRDefault="00E0269B" w:rsidP="007A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0486499"/>
      <w:docPartObj>
        <w:docPartGallery w:val="Page Numbers (Bottom of Page)"/>
        <w:docPartUnique/>
      </w:docPartObj>
    </w:sdtPr>
    <w:sdtEndPr/>
    <w:sdtContent>
      <w:p w14:paraId="77FB2AD4" w14:textId="17F4FF48" w:rsidR="007A130D" w:rsidRDefault="007A130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77ED90" w14:textId="77777777" w:rsidR="007A130D" w:rsidRDefault="007A130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ACD5C" w14:textId="77777777" w:rsidR="00E0269B" w:rsidRDefault="00E0269B" w:rsidP="007A130D">
      <w:r>
        <w:separator/>
      </w:r>
    </w:p>
  </w:footnote>
  <w:footnote w:type="continuationSeparator" w:id="0">
    <w:p w14:paraId="184D9A2D" w14:textId="77777777" w:rsidR="00E0269B" w:rsidRDefault="00E0269B" w:rsidP="007A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C0A"/>
    <w:multiLevelType w:val="multilevel"/>
    <w:tmpl w:val="0FCA3F0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lowerRoman"/>
      <w:lvlText w:val="%3."/>
      <w:lvlJc w:val="right"/>
      <w:pPr>
        <w:ind w:left="3630" w:hanging="180"/>
      </w:p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318B684F"/>
    <w:multiLevelType w:val="hybridMultilevel"/>
    <w:tmpl w:val="D6F4D5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1A"/>
    <w:rsid w:val="00003591"/>
    <w:rsid w:val="00015B3E"/>
    <w:rsid w:val="00042A4D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A130D"/>
    <w:rsid w:val="007B0EB6"/>
    <w:rsid w:val="007B426A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C181A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A2690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D7386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269B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FDE"/>
    <w:rsid w:val="00EC5A9C"/>
    <w:rsid w:val="00ED3B4A"/>
    <w:rsid w:val="00EE03B6"/>
    <w:rsid w:val="00EE6068"/>
    <w:rsid w:val="00EF73A9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3913"/>
  <w15:chartTrackingRefBased/>
  <w15:docId w15:val="{2058C6A9-5541-446F-9D20-CAF34104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3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7A130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A130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Listparagraf">
    <w:name w:val="List Paragraph"/>
    <w:basedOn w:val="Normal"/>
    <w:qFormat/>
    <w:rsid w:val="007A13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A130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A1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sol">
    <w:name w:val="footer"/>
    <w:basedOn w:val="Normal"/>
    <w:link w:val="SubsolCaracter"/>
    <w:uiPriority w:val="99"/>
    <w:unhideWhenUsed/>
    <w:rsid w:val="007A130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A130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7</cp:revision>
  <cp:lastPrinted>2018-09-28T10:22:00Z</cp:lastPrinted>
  <dcterms:created xsi:type="dcterms:W3CDTF">2018-09-28T10:21:00Z</dcterms:created>
  <dcterms:modified xsi:type="dcterms:W3CDTF">2020-02-05T06:41:00Z</dcterms:modified>
</cp:coreProperties>
</file>